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41A96" w14:textId="2C54A999" w:rsidR="00972520" w:rsidRDefault="00972520" w:rsidP="00003444">
      <w:pPr>
        <w:pStyle w:val="HFSHeading2"/>
        <w:spacing w:before="120" w:line="240" w:lineRule="auto"/>
        <w:ind w:left="-284"/>
      </w:pPr>
      <w:r>
        <w:t>Guidance Publication Consultation draft of</w:t>
      </w:r>
      <w:r w:rsidR="00003444">
        <w:t xml:space="preserve"> </w:t>
      </w:r>
      <w:r w:rsidR="00E603FA">
        <w:t>GUID 501</w:t>
      </w:r>
      <w:r w:rsidR="00EF77DD">
        <w:t>3</w:t>
      </w:r>
      <w:r w:rsidR="00E603FA">
        <w:t xml:space="preserve"> - </w:t>
      </w:r>
      <w:r w:rsidR="00EF77DD" w:rsidRPr="00EF77DD">
        <w:t>Decontamination - Requirements for compliant endoscope decontamination units</w:t>
      </w:r>
    </w:p>
    <w:p w14:paraId="2B3CA417" w14:textId="5431E9AB" w:rsidR="00972520" w:rsidRDefault="00972520" w:rsidP="00B833AE">
      <w:pPr>
        <w:pStyle w:val="HFSBodyText"/>
        <w:tabs>
          <w:tab w:val="left" w:pos="7513"/>
        </w:tabs>
        <w:ind w:left="-284"/>
      </w:pPr>
      <w:r>
        <w:t>Consultation period expires</w:t>
      </w:r>
      <w:r w:rsidR="00003444">
        <w:t>:</w:t>
      </w:r>
      <w:r>
        <w:t xml:space="preserve"> </w:t>
      </w:r>
      <w:r w:rsidR="00EF77DD">
        <w:t>22 March</w:t>
      </w:r>
      <w:r w:rsidR="00B97C76">
        <w:t xml:space="preserve"> 2024</w:t>
      </w:r>
      <w:r>
        <w:tab/>
        <w:t xml:space="preserve">Comments to be sent to: </w:t>
      </w:r>
      <w:r w:rsidR="00B97C76">
        <w:t>Andrew Tweedie</w:t>
      </w:r>
    </w:p>
    <w:p w14:paraId="506FD7A7" w14:textId="77777777" w:rsidR="00B833AE" w:rsidRDefault="00B833AE" w:rsidP="00B833AE">
      <w:pPr>
        <w:pStyle w:val="HFSBodyText"/>
        <w:tabs>
          <w:tab w:val="left" w:pos="7513"/>
        </w:tabs>
        <w:ind w:left="-284"/>
      </w:pPr>
      <w:r>
        <w:t>Name:</w:t>
      </w:r>
      <w:r w:rsidR="00003444">
        <w:t xml:space="preserve"> </w:t>
      </w:r>
      <w:r>
        <w:tab/>
        <w:t>Date:</w:t>
      </w:r>
      <w:r w:rsidR="00003444">
        <w:t xml:space="preserve"> </w:t>
      </w:r>
    </w:p>
    <w:p w14:paraId="6DB0FE94" w14:textId="77777777" w:rsidR="00B833AE" w:rsidRPr="00CE770A" w:rsidRDefault="00B833AE" w:rsidP="00B833AE">
      <w:pPr>
        <w:pStyle w:val="HFSBodyText"/>
        <w:tabs>
          <w:tab w:val="left" w:pos="7513"/>
        </w:tabs>
        <w:ind w:left="-284"/>
      </w:pPr>
      <w:r>
        <w:t>Email address:</w:t>
      </w:r>
      <w:r w:rsidR="00003444">
        <w:t xml:space="preserve"> </w:t>
      </w:r>
      <w:r>
        <w:tab/>
        <w:t>Phone no:</w:t>
      </w:r>
      <w:r w:rsidR="00003444">
        <w:t xml:space="preserve"> </w:t>
      </w:r>
    </w:p>
    <w:tbl>
      <w:tblPr>
        <w:tblW w:w="14885" w:type="dxa"/>
        <w:tblInd w:w="-318" w:type="dxa"/>
        <w:tblBorders>
          <w:top w:val="single" w:sz="4" w:space="0" w:color="5E937F"/>
          <w:left w:val="single" w:sz="4" w:space="0" w:color="5E937F"/>
          <w:right w:val="single" w:sz="4" w:space="0" w:color="5E937F"/>
          <w:insideH w:val="single" w:sz="4" w:space="0" w:color="5E937F"/>
          <w:insideV w:val="single" w:sz="4" w:space="0" w:color="5E937F"/>
        </w:tblBorders>
        <w:tblLook w:val="0000" w:firstRow="0" w:lastRow="0" w:firstColumn="0" w:lastColumn="0" w:noHBand="0" w:noVBand="0"/>
        <w:tblCaption w:val="Table to capture strakeholder consultation comments"/>
        <w:tblDescription w:val="Blank table to capture consultation comments.  Table headings are included to allow stakeholders to input their feedback while supplying essential information.  Information required is the paragraph number, page number and whether the feedback is techincal, general or editorial. The final column is for the stakeholder to add their comments.  10 blank rows are then included, followed by the instruction to add more rows as required."/>
      </w:tblPr>
      <w:tblGrid>
        <w:gridCol w:w="1872"/>
        <w:gridCol w:w="992"/>
        <w:gridCol w:w="866"/>
        <w:gridCol w:w="11155"/>
      </w:tblGrid>
      <w:tr w:rsidR="000B1ABF" w:rsidRPr="00770750" w14:paraId="72F70B76" w14:textId="77777777" w:rsidTr="00770750">
        <w:trPr>
          <w:tblHeader/>
        </w:trPr>
        <w:tc>
          <w:tcPr>
            <w:tcW w:w="1873" w:type="dxa"/>
          </w:tcPr>
          <w:p w14:paraId="3A235699" w14:textId="77777777" w:rsidR="000B1ABF" w:rsidRPr="00770750" w:rsidRDefault="000B1ABF" w:rsidP="00834C6A">
            <w:pPr>
              <w:pStyle w:val="HFSTableTextHeading"/>
              <w:rPr>
                <w:rFonts w:asciiTheme="majorHAnsi" w:hAnsiTheme="majorHAnsi" w:cstheme="majorHAnsi"/>
                <w:sz w:val="24"/>
                <w:szCs w:val="24"/>
              </w:rPr>
            </w:pPr>
            <w:r w:rsidRPr="00770750">
              <w:rPr>
                <w:rFonts w:asciiTheme="majorHAnsi" w:hAnsiTheme="majorHAnsi" w:cstheme="majorHAnsi"/>
                <w:sz w:val="24"/>
                <w:szCs w:val="24"/>
              </w:rPr>
              <w:t>Paragraph No.</w:t>
            </w:r>
          </w:p>
        </w:tc>
        <w:tc>
          <w:tcPr>
            <w:tcW w:w="992" w:type="dxa"/>
          </w:tcPr>
          <w:p w14:paraId="78BDF588" w14:textId="77777777" w:rsidR="000B1ABF" w:rsidRPr="00770750" w:rsidRDefault="000B1ABF" w:rsidP="00834C6A">
            <w:pPr>
              <w:pStyle w:val="HFSTableTextHeading"/>
              <w:rPr>
                <w:rFonts w:asciiTheme="majorHAnsi" w:hAnsiTheme="majorHAnsi" w:cstheme="majorHAnsi"/>
                <w:sz w:val="24"/>
                <w:szCs w:val="24"/>
              </w:rPr>
            </w:pPr>
            <w:r w:rsidRPr="00770750">
              <w:rPr>
                <w:rFonts w:asciiTheme="majorHAnsi" w:hAnsiTheme="majorHAnsi" w:cstheme="majorHAnsi"/>
                <w:sz w:val="24"/>
                <w:szCs w:val="24"/>
              </w:rPr>
              <w:t>Page</w:t>
            </w:r>
          </w:p>
        </w:tc>
        <w:tc>
          <w:tcPr>
            <w:tcW w:w="850" w:type="dxa"/>
          </w:tcPr>
          <w:p w14:paraId="2A816D53" w14:textId="77777777" w:rsidR="000B1ABF" w:rsidRPr="00770750" w:rsidRDefault="000B1ABF" w:rsidP="00211D6E">
            <w:pPr>
              <w:pStyle w:val="HFSTableTextHeading"/>
              <w:rPr>
                <w:rFonts w:asciiTheme="majorHAnsi" w:hAnsiTheme="majorHAnsi" w:cstheme="majorHAnsi"/>
                <w:sz w:val="24"/>
                <w:szCs w:val="24"/>
              </w:rPr>
            </w:pPr>
            <w:r w:rsidRPr="00770750">
              <w:rPr>
                <w:rFonts w:asciiTheme="majorHAnsi" w:hAnsiTheme="majorHAnsi" w:cstheme="majorHAnsi"/>
                <w:sz w:val="24"/>
                <w:szCs w:val="24"/>
              </w:rPr>
              <w:t>Type</w:t>
            </w:r>
            <w:r w:rsidR="00211D6E" w:rsidRPr="00770750">
              <w:rPr>
                <w:rStyle w:val="FootnoteReference"/>
                <w:rFonts w:asciiTheme="majorHAnsi" w:hAnsiTheme="majorHAnsi" w:cstheme="majorHAnsi"/>
                <w:sz w:val="24"/>
                <w:szCs w:val="24"/>
              </w:rPr>
              <w:footnoteReference w:id="1"/>
            </w:r>
          </w:p>
        </w:tc>
        <w:tc>
          <w:tcPr>
            <w:tcW w:w="11170" w:type="dxa"/>
          </w:tcPr>
          <w:p w14:paraId="424BDA00" w14:textId="77777777" w:rsidR="000B1ABF" w:rsidRPr="00770750" w:rsidRDefault="000B1ABF" w:rsidP="00834C6A">
            <w:pPr>
              <w:pStyle w:val="HFSTableTextHeading"/>
              <w:rPr>
                <w:rFonts w:asciiTheme="majorHAnsi" w:hAnsiTheme="majorHAnsi" w:cstheme="majorHAnsi"/>
                <w:sz w:val="24"/>
                <w:szCs w:val="24"/>
              </w:rPr>
            </w:pPr>
            <w:r w:rsidRPr="00770750">
              <w:rPr>
                <w:rFonts w:asciiTheme="majorHAnsi" w:hAnsiTheme="majorHAnsi" w:cstheme="majorHAnsi"/>
                <w:sz w:val="24"/>
                <w:szCs w:val="24"/>
              </w:rPr>
              <w:t>Comment</w:t>
            </w:r>
          </w:p>
        </w:tc>
      </w:tr>
      <w:tr w:rsidR="000B1ABF" w:rsidRPr="00770750" w14:paraId="7532D0B7" w14:textId="77777777" w:rsidTr="00770750">
        <w:trPr>
          <w:trHeight w:val="170"/>
        </w:trPr>
        <w:tc>
          <w:tcPr>
            <w:tcW w:w="1873" w:type="dxa"/>
          </w:tcPr>
          <w:p w14:paraId="0A7FA96D" w14:textId="77777777" w:rsidR="000B1ABF" w:rsidRPr="00770750" w:rsidRDefault="000B1ABF" w:rsidP="00907CA0">
            <w:pPr>
              <w:pStyle w:val="HFSTabletext"/>
              <w:rPr>
                <w:rFonts w:asciiTheme="majorHAnsi" w:hAnsiTheme="majorHAnsi" w:cstheme="majorHAnsi"/>
                <w:sz w:val="24"/>
                <w:szCs w:val="24"/>
              </w:rPr>
            </w:pPr>
          </w:p>
        </w:tc>
        <w:tc>
          <w:tcPr>
            <w:tcW w:w="992" w:type="dxa"/>
          </w:tcPr>
          <w:p w14:paraId="5E93824D" w14:textId="77777777" w:rsidR="000B1ABF" w:rsidRPr="00770750" w:rsidRDefault="000B1ABF" w:rsidP="00907CA0">
            <w:pPr>
              <w:pStyle w:val="HFSTabletext"/>
              <w:rPr>
                <w:rFonts w:asciiTheme="majorHAnsi" w:hAnsiTheme="majorHAnsi" w:cstheme="majorHAnsi"/>
                <w:sz w:val="24"/>
                <w:szCs w:val="24"/>
              </w:rPr>
            </w:pPr>
          </w:p>
        </w:tc>
        <w:tc>
          <w:tcPr>
            <w:tcW w:w="850" w:type="dxa"/>
          </w:tcPr>
          <w:p w14:paraId="5BFABDA8" w14:textId="77777777" w:rsidR="000B1ABF" w:rsidRPr="00770750" w:rsidRDefault="000B1ABF" w:rsidP="00907CA0">
            <w:pPr>
              <w:pStyle w:val="HFSTabletext"/>
              <w:rPr>
                <w:rFonts w:asciiTheme="majorHAnsi" w:hAnsiTheme="majorHAnsi" w:cstheme="majorHAnsi"/>
                <w:sz w:val="24"/>
                <w:szCs w:val="24"/>
              </w:rPr>
            </w:pPr>
          </w:p>
        </w:tc>
        <w:tc>
          <w:tcPr>
            <w:tcW w:w="11170" w:type="dxa"/>
          </w:tcPr>
          <w:p w14:paraId="3D4AAF45" w14:textId="77777777" w:rsidR="000B1ABF" w:rsidRPr="00770750" w:rsidRDefault="000B1ABF" w:rsidP="00907CA0">
            <w:pPr>
              <w:pStyle w:val="HFSTabletext"/>
              <w:rPr>
                <w:rFonts w:asciiTheme="majorHAnsi" w:hAnsiTheme="majorHAnsi" w:cstheme="majorHAnsi"/>
                <w:sz w:val="24"/>
                <w:szCs w:val="24"/>
              </w:rPr>
            </w:pPr>
          </w:p>
        </w:tc>
      </w:tr>
      <w:tr w:rsidR="000B1ABF" w:rsidRPr="00770750" w14:paraId="1484B3FE" w14:textId="77777777" w:rsidTr="00770750">
        <w:trPr>
          <w:trHeight w:val="170"/>
        </w:trPr>
        <w:tc>
          <w:tcPr>
            <w:tcW w:w="1873" w:type="dxa"/>
          </w:tcPr>
          <w:p w14:paraId="397DF6D7" w14:textId="77777777" w:rsidR="000B1ABF" w:rsidRPr="00770750" w:rsidRDefault="000B1ABF" w:rsidP="00907CA0">
            <w:pPr>
              <w:pStyle w:val="HFSTabletext"/>
              <w:rPr>
                <w:rFonts w:asciiTheme="majorHAnsi" w:hAnsiTheme="majorHAnsi" w:cstheme="majorHAnsi"/>
                <w:sz w:val="24"/>
                <w:szCs w:val="24"/>
              </w:rPr>
            </w:pPr>
          </w:p>
        </w:tc>
        <w:tc>
          <w:tcPr>
            <w:tcW w:w="992" w:type="dxa"/>
          </w:tcPr>
          <w:p w14:paraId="30736169" w14:textId="77777777" w:rsidR="000B1ABF" w:rsidRPr="00770750" w:rsidRDefault="000B1ABF" w:rsidP="00907CA0">
            <w:pPr>
              <w:pStyle w:val="HFSTabletext"/>
              <w:rPr>
                <w:rFonts w:asciiTheme="majorHAnsi" w:hAnsiTheme="majorHAnsi" w:cstheme="majorHAnsi"/>
                <w:sz w:val="24"/>
                <w:szCs w:val="24"/>
              </w:rPr>
            </w:pPr>
          </w:p>
        </w:tc>
        <w:tc>
          <w:tcPr>
            <w:tcW w:w="850" w:type="dxa"/>
          </w:tcPr>
          <w:p w14:paraId="556CC1AD" w14:textId="77777777" w:rsidR="000B1ABF" w:rsidRPr="00770750" w:rsidRDefault="000B1ABF" w:rsidP="00907CA0">
            <w:pPr>
              <w:pStyle w:val="HFSTabletext"/>
              <w:rPr>
                <w:rFonts w:asciiTheme="majorHAnsi" w:hAnsiTheme="majorHAnsi" w:cstheme="majorHAnsi"/>
                <w:sz w:val="24"/>
                <w:szCs w:val="24"/>
              </w:rPr>
            </w:pPr>
          </w:p>
        </w:tc>
        <w:tc>
          <w:tcPr>
            <w:tcW w:w="11170" w:type="dxa"/>
          </w:tcPr>
          <w:p w14:paraId="484EDD18" w14:textId="77777777" w:rsidR="000B1ABF" w:rsidRPr="00770750" w:rsidRDefault="000B1ABF" w:rsidP="00907CA0">
            <w:pPr>
              <w:pStyle w:val="HFSTabletext"/>
              <w:rPr>
                <w:rFonts w:asciiTheme="majorHAnsi" w:hAnsiTheme="majorHAnsi" w:cstheme="majorHAnsi"/>
                <w:sz w:val="24"/>
                <w:szCs w:val="24"/>
              </w:rPr>
            </w:pPr>
          </w:p>
        </w:tc>
      </w:tr>
      <w:tr w:rsidR="000B1ABF" w:rsidRPr="00770750" w14:paraId="0FD436FE" w14:textId="77777777" w:rsidTr="00770750">
        <w:trPr>
          <w:trHeight w:val="170"/>
        </w:trPr>
        <w:tc>
          <w:tcPr>
            <w:tcW w:w="1873" w:type="dxa"/>
          </w:tcPr>
          <w:p w14:paraId="41F9DBAF" w14:textId="77777777" w:rsidR="000B1ABF" w:rsidRPr="00770750" w:rsidRDefault="000B1ABF" w:rsidP="00907CA0">
            <w:pPr>
              <w:pStyle w:val="HFSTabletext"/>
              <w:rPr>
                <w:rFonts w:asciiTheme="majorHAnsi" w:hAnsiTheme="majorHAnsi" w:cstheme="majorHAnsi"/>
                <w:sz w:val="24"/>
                <w:szCs w:val="24"/>
              </w:rPr>
            </w:pPr>
          </w:p>
        </w:tc>
        <w:tc>
          <w:tcPr>
            <w:tcW w:w="992" w:type="dxa"/>
          </w:tcPr>
          <w:p w14:paraId="296D9C32" w14:textId="77777777" w:rsidR="000B1ABF" w:rsidRPr="00770750" w:rsidRDefault="000B1ABF" w:rsidP="00907CA0">
            <w:pPr>
              <w:pStyle w:val="HFSTabletext"/>
              <w:rPr>
                <w:rFonts w:asciiTheme="majorHAnsi" w:hAnsiTheme="majorHAnsi" w:cstheme="majorHAnsi"/>
                <w:sz w:val="24"/>
                <w:szCs w:val="24"/>
              </w:rPr>
            </w:pPr>
          </w:p>
        </w:tc>
        <w:tc>
          <w:tcPr>
            <w:tcW w:w="850" w:type="dxa"/>
          </w:tcPr>
          <w:p w14:paraId="6D0DF8E9" w14:textId="77777777" w:rsidR="000B1ABF" w:rsidRPr="00770750" w:rsidRDefault="000B1ABF" w:rsidP="00907CA0">
            <w:pPr>
              <w:pStyle w:val="HFSTabletext"/>
              <w:rPr>
                <w:rFonts w:asciiTheme="majorHAnsi" w:hAnsiTheme="majorHAnsi" w:cstheme="majorHAnsi"/>
                <w:sz w:val="24"/>
                <w:szCs w:val="24"/>
              </w:rPr>
            </w:pPr>
          </w:p>
        </w:tc>
        <w:tc>
          <w:tcPr>
            <w:tcW w:w="11170" w:type="dxa"/>
          </w:tcPr>
          <w:p w14:paraId="4C12FF2D" w14:textId="77777777" w:rsidR="000B1ABF" w:rsidRPr="00770750" w:rsidRDefault="000B1ABF" w:rsidP="00907CA0">
            <w:pPr>
              <w:pStyle w:val="HFSTabletext"/>
              <w:rPr>
                <w:rFonts w:asciiTheme="majorHAnsi" w:hAnsiTheme="majorHAnsi" w:cstheme="majorHAnsi"/>
                <w:sz w:val="24"/>
                <w:szCs w:val="24"/>
              </w:rPr>
            </w:pPr>
          </w:p>
        </w:tc>
      </w:tr>
      <w:tr w:rsidR="000B1ABF" w:rsidRPr="00770750" w14:paraId="748F5DAE" w14:textId="77777777" w:rsidTr="00770750">
        <w:trPr>
          <w:trHeight w:val="170"/>
        </w:trPr>
        <w:tc>
          <w:tcPr>
            <w:tcW w:w="1873" w:type="dxa"/>
          </w:tcPr>
          <w:p w14:paraId="5B4E795A" w14:textId="77777777" w:rsidR="000B1ABF" w:rsidRPr="00770750" w:rsidRDefault="000B1ABF" w:rsidP="00907CA0">
            <w:pPr>
              <w:pStyle w:val="HFSTabletext"/>
              <w:rPr>
                <w:rFonts w:asciiTheme="majorHAnsi" w:hAnsiTheme="majorHAnsi" w:cstheme="majorHAnsi"/>
                <w:sz w:val="24"/>
                <w:szCs w:val="24"/>
              </w:rPr>
            </w:pPr>
          </w:p>
        </w:tc>
        <w:tc>
          <w:tcPr>
            <w:tcW w:w="992" w:type="dxa"/>
          </w:tcPr>
          <w:p w14:paraId="6C924BAF" w14:textId="77777777" w:rsidR="000B1ABF" w:rsidRPr="00770750" w:rsidRDefault="000B1ABF" w:rsidP="00907CA0">
            <w:pPr>
              <w:pStyle w:val="HFSTabletext"/>
              <w:rPr>
                <w:rFonts w:asciiTheme="majorHAnsi" w:hAnsiTheme="majorHAnsi" w:cstheme="majorHAnsi"/>
                <w:sz w:val="24"/>
                <w:szCs w:val="24"/>
              </w:rPr>
            </w:pPr>
          </w:p>
        </w:tc>
        <w:tc>
          <w:tcPr>
            <w:tcW w:w="850" w:type="dxa"/>
          </w:tcPr>
          <w:p w14:paraId="436E582F" w14:textId="77777777" w:rsidR="000B1ABF" w:rsidRPr="00770750" w:rsidRDefault="000B1ABF" w:rsidP="00907CA0">
            <w:pPr>
              <w:pStyle w:val="HFSTabletext"/>
              <w:rPr>
                <w:rFonts w:asciiTheme="majorHAnsi" w:hAnsiTheme="majorHAnsi" w:cstheme="majorHAnsi"/>
                <w:sz w:val="24"/>
                <w:szCs w:val="24"/>
              </w:rPr>
            </w:pPr>
          </w:p>
        </w:tc>
        <w:tc>
          <w:tcPr>
            <w:tcW w:w="11170" w:type="dxa"/>
          </w:tcPr>
          <w:p w14:paraId="7B39D438" w14:textId="77777777" w:rsidR="000B1ABF" w:rsidRPr="00770750" w:rsidRDefault="000B1ABF" w:rsidP="00907CA0">
            <w:pPr>
              <w:pStyle w:val="HFSTabletext"/>
              <w:rPr>
                <w:rFonts w:asciiTheme="majorHAnsi" w:hAnsiTheme="majorHAnsi" w:cstheme="majorHAnsi"/>
                <w:sz w:val="24"/>
                <w:szCs w:val="24"/>
              </w:rPr>
            </w:pPr>
          </w:p>
        </w:tc>
      </w:tr>
      <w:tr w:rsidR="000B1ABF" w:rsidRPr="00770750" w14:paraId="40B0B396" w14:textId="77777777" w:rsidTr="00770750">
        <w:trPr>
          <w:trHeight w:val="170"/>
        </w:trPr>
        <w:tc>
          <w:tcPr>
            <w:tcW w:w="1873" w:type="dxa"/>
          </w:tcPr>
          <w:p w14:paraId="3B09C76F" w14:textId="77777777" w:rsidR="000B1ABF" w:rsidRPr="00770750" w:rsidRDefault="000B1ABF" w:rsidP="00907CA0">
            <w:pPr>
              <w:pStyle w:val="HFSTabletext"/>
              <w:rPr>
                <w:rFonts w:asciiTheme="majorHAnsi" w:hAnsiTheme="majorHAnsi" w:cstheme="majorHAnsi"/>
                <w:sz w:val="24"/>
                <w:szCs w:val="24"/>
              </w:rPr>
            </w:pPr>
          </w:p>
        </w:tc>
        <w:tc>
          <w:tcPr>
            <w:tcW w:w="992" w:type="dxa"/>
          </w:tcPr>
          <w:p w14:paraId="0134C478" w14:textId="77777777" w:rsidR="000B1ABF" w:rsidRPr="00770750" w:rsidRDefault="000B1ABF" w:rsidP="00907CA0">
            <w:pPr>
              <w:pStyle w:val="HFSTabletext"/>
              <w:rPr>
                <w:rFonts w:asciiTheme="majorHAnsi" w:hAnsiTheme="majorHAnsi" w:cstheme="majorHAnsi"/>
                <w:sz w:val="24"/>
                <w:szCs w:val="24"/>
              </w:rPr>
            </w:pPr>
          </w:p>
        </w:tc>
        <w:tc>
          <w:tcPr>
            <w:tcW w:w="850" w:type="dxa"/>
          </w:tcPr>
          <w:p w14:paraId="6061EC95" w14:textId="77777777" w:rsidR="000B1ABF" w:rsidRPr="00770750" w:rsidRDefault="000B1ABF" w:rsidP="00907CA0">
            <w:pPr>
              <w:pStyle w:val="HFSTabletext"/>
              <w:rPr>
                <w:rFonts w:asciiTheme="majorHAnsi" w:hAnsiTheme="majorHAnsi" w:cstheme="majorHAnsi"/>
                <w:sz w:val="24"/>
                <w:szCs w:val="24"/>
              </w:rPr>
            </w:pPr>
          </w:p>
        </w:tc>
        <w:tc>
          <w:tcPr>
            <w:tcW w:w="11170" w:type="dxa"/>
          </w:tcPr>
          <w:p w14:paraId="27BE0ACA" w14:textId="77777777" w:rsidR="000B1ABF" w:rsidRPr="00770750" w:rsidRDefault="000B1ABF" w:rsidP="00907CA0">
            <w:pPr>
              <w:pStyle w:val="HFSTabletext"/>
              <w:rPr>
                <w:rFonts w:asciiTheme="majorHAnsi" w:hAnsiTheme="majorHAnsi" w:cstheme="majorHAnsi"/>
                <w:sz w:val="24"/>
                <w:szCs w:val="24"/>
              </w:rPr>
            </w:pPr>
          </w:p>
        </w:tc>
      </w:tr>
      <w:tr w:rsidR="000B1ABF" w:rsidRPr="00770750" w14:paraId="63F4E18B" w14:textId="77777777" w:rsidTr="00770750">
        <w:trPr>
          <w:trHeight w:val="170"/>
        </w:trPr>
        <w:tc>
          <w:tcPr>
            <w:tcW w:w="1873" w:type="dxa"/>
          </w:tcPr>
          <w:p w14:paraId="55E650EA" w14:textId="77777777" w:rsidR="000B1ABF" w:rsidRPr="00770750" w:rsidRDefault="000B1ABF" w:rsidP="00907CA0">
            <w:pPr>
              <w:pStyle w:val="HFSTabletext"/>
              <w:rPr>
                <w:rFonts w:asciiTheme="majorHAnsi" w:hAnsiTheme="majorHAnsi" w:cstheme="majorHAnsi"/>
                <w:sz w:val="24"/>
                <w:szCs w:val="24"/>
              </w:rPr>
            </w:pPr>
          </w:p>
        </w:tc>
        <w:tc>
          <w:tcPr>
            <w:tcW w:w="992" w:type="dxa"/>
          </w:tcPr>
          <w:p w14:paraId="7FBB0F86" w14:textId="77777777" w:rsidR="000B1ABF" w:rsidRPr="00770750" w:rsidRDefault="000B1ABF" w:rsidP="00907CA0">
            <w:pPr>
              <w:pStyle w:val="HFSTabletext"/>
              <w:rPr>
                <w:rFonts w:asciiTheme="majorHAnsi" w:hAnsiTheme="majorHAnsi" w:cstheme="majorHAnsi"/>
                <w:sz w:val="24"/>
                <w:szCs w:val="24"/>
              </w:rPr>
            </w:pPr>
          </w:p>
        </w:tc>
        <w:tc>
          <w:tcPr>
            <w:tcW w:w="850" w:type="dxa"/>
          </w:tcPr>
          <w:p w14:paraId="464F84CF" w14:textId="77777777" w:rsidR="000B1ABF" w:rsidRPr="00770750" w:rsidRDefault="000B1ABF" w:rsidP="00907CA0">
            <w:pPr>
              <w:pStyle w:val="HFSTabletext"/>
              <w:rPr>
                <w:rFonts w:asciiTheme="majorHAnsi" w:hAnsiTheme="majorHAnsi" w:cstheme="majorHAnsi"/>
                <w:sz w:val="24"/>
                <w:szCs w:val="24"/>
              </w:rPr>
            </w:pPr>
          </w:p>
        </w:tc>
        <w:tc>
          <w:tcPr>
            <w:tcW w:w="11170" w:type="dxa"/>
          </w:tcPr>
          <w:p w14:paraId="73A6E039" w14:textId="77777777" w:rsidR="000B1ABF" w:rsidRPr="00770750" w:rsidRDefault="000B1ABF" w:rsidP="00907CA0">
            <w:pPr>
              <w:pStyle w:val="HFSTabletext"/>
              <w:rPr>
                <w:rFonts w:asciiTheme="majorHAnsi" w:hAnsiTheme="majorHAnsi" w:cstheme="majorHAnsi"/>
                <w:sz w:val="24"/>
                <w:szCs w:val="24"/>
              </w:rPr>
            </w:pPr>
          </w:p>
        </w:tc>
      </w:tr>
      <w:tr w:rsidR="000B1ABF" w:rsidRPr="00770750" w14:paraId="4A4D8E25" w14:textId="77777777" w:rsidTr="00770750">
        <w:trPr>
          <w:trHeight w:val="170"/>
        </w:trPr>
        <w:tc>
          <w:tcPr>
            <w:tcW w:w="1873" w:type="dxa"/>
          </w:tcPr>
          <w:p w14:paraId="447D6EA2" w14:textId="77777777" w:rsidR="000B1ABF" w:rsidRPr="00770750" w:rsidRDefault="000B1ABF" w:rsidP="00907CA0">
            <w:pPr>
              <w:pStyle w:val="HFSTabletext"/>
              <w:rPr>
                <w:rFonts w:asciiTheme="majorHAnsi" w:hAnsiTheme="majorHAnsi" w:cstheme="majorHAnsi"/>
                <w:sz w:val="24"/>
                <w:szCs w:val="24"/>
              </w:rPr>
            </w:pPr>
          </w:p>
        </w:tc>
        <w:tc>
          <w:tcPr>
            <w:tcW w:w="992" w:type="dxa"/>
          </w:tcPr>
          <w:p w14:paraId="1B0A0E3A" w14:textId="77777777" w:rsidR="000B1ABF" w:rsidRPr="00770750" w:rsidRDefault="000B1ABF" w:rsidP="00907CA0">
            <w:pPr>
              <w:pStyle w:val="HFSTabletext"/>
              <w:rPr>
                <w:rFonts w:asciiTheme="majorHAnsi" w:hAnsiTheme="majorHAnsi" w:cstheme="majorHAnsi"/>
                <w:sz w:val="24"/>
                <w:szCs w:val="24"/>
              </w:rPr>
            </w:pPr>
          </w:p>
        </w:tc>
        <w:tc>
          <w:tcPr>
            <w:tcW w:w="850" w:type="dxa"/>
          </w:tcPr>
          <w:p w14:paraId="6BD08496" w14:textId="77777777" w:rsidR="000B1ABF" w:rsidRPr="00770750" w:rsidRDefault="000B1ABF" w:rsidP="00907CA0">
            <w:pPr>
              <w:pStyle w:val="HFSTabletext"/>
              <w:rPr>
                <w:rFonts w:asciiTheme="majorHAnsi" w:hAnsiTheme="majorHAnsi" w:cstheme="majorHAnsi"/>
                <w:sz w:val="24"/>
                <w:szCs w:val="24"/>
              </w:rPr>
            </w:pPr>
          </w:p>
        </w:tc>
        <w:tc>
          <w:tcPr>
            <w:tcW w:w="11170" w:type="dxa"/>
          </w:tcPr>
          <w:p w14:paraId="397B4D34" w14:textId="77777777" w:rsidR="000B1ABF" w:rsidRPr="00770750" w:rsidRDefault="000B1ABF" w:rsidP="00907CA0">
            <w:pPr>
              <w:pStyle w:val="HFSTabletext"/>
              <w:rPr>
                <w:rFonts w:asciiTheme="majorHAnsi" w:hAnsiTheme="majorHAnsi" w:cstheme="majorHAnsi"/>
                <w:sz w:val="24"/>
                <w:szCs w:val="24"/>
              </w:rPr>
            </w:pPr>
          </w:p>
        </w:tc>
      </w:tr>
      <w:tr w:rsidR="000B1ABF" w:rsidRPr="00770750" w14:paraId="040FF297" w14:textId="77777777" w:rsidTr="00770750">
        <w:trPr>
          <w:trHeight w:val="170"/>
        </w:trPr>
        <w:tc>
          <w:tcPr>
            <w:tcW w:w="1873" w:type="dxa"/>
          </w:tcPr>
          <w:p w14:paraId="1C52FB82" w14:textId="77777777" w:rsidR="000B1ABF" w:rsidRPr="00770750" w:rsidRDefault="000B1ABF" w:rsidP="00907CA0">
            <w:pPr>
              <w:pStyle w:val="HFSTabletext"/>
              <w:rPr>
                <w:rFonts w:asciiTheme="majorHAnsi" w:hAnsiTheme="majorHAnsi" w:cstheme="majorHAnsi"/>
                <w:sz w:val="24"/>
                <w:szCs w:val="24"/>
              </w:rPr>
            </w:pPr>
          </w:p>
        </w:tc>
        <w:tc>
          <w:tcPr>
            <w:tcW w:w="992" w:type="dxa"/>
          </w:tcPr>
          <w:p w14:paraId="36876A71" w14:textId="77777777" w:rsidR="000B1ABF" w:rsidRPr="00770750" w:rsidRDefault="000B1ABF" w:rsidP="00907CA0">
            <w:pPr>
              <w:pStyle w:val="HFSTabletext"/>
              <w:rPr>
                <w:rFonts w:asciiTheme="majorHAnsi" w:hAnsiTheme="majorHAnsi" w:cstheme="majorHAnsi"/>
                <w:sz w:val="24"/>
                <w:szCs w:val="24"/>
              </w:rPr>
            </w:pPr>
          </w:p>
        </w:tc>
        <w:tc>
          <w:tcPr>
            <w:tcW w:w="850" w:type="dxa"/>
          </w:tcPr>
          <w:p w14:paraId="040B3E15" w14:textId="77777777" w:rsidR="000B1ABF" w:rsidRPr="00770750" w:rsidRDefault="000B1ABF" w:rsidP="00907CA0">
            <w:pPr>
              <w:pStyle w:val="HFSTabletext"/>
              <w:rPr>
                <w:rFonts w:asciiTheme="majorHAnsi" w:hAnsiTheme="majorHAnsi" w:cstheme="majorHAnsi"/>
                <w:sz w:val="24"/>
                <w:szCs w:val="24"/>
              </w:rPr>
            </w:pPr>
          </w:p>
        </w:tc>
        <w:tc>
          <w:tcPr>
            <w:tcW w:w="11170" w:type="dxa"/>
          </w:tcPr>
          <w:p w14:paraId="3E59549D" w14:textId="77777777" w:rsidR="000B1ABF" w:rsidRPr="00770750" w:rsidRDefault="000B1ABF" w:rsidP="00907CA0">
            <w:pPr>
              <w:pStyle w:val="HFSTabletext"/>
              <w:rPr>
                <w:rFonts w:asciiTheme="majorHAnsi" w:hAnsiTheme="majorHAnsi" w:cstheme="majorHAnsi"/>
                <w:sz w:val="24"/>
                <w:szCs w:val="24"/>
              </w:rPr>
            </w:pPr>
          </w:p>
        </w:tc>
      </w:tr>
      <w:tr w:rsidR="000B1ABF" w:rsidRPr="00770750" w14:paraId="7D812C41" w14:textId="77777777" w:rsidTr="00770750">
        <w:trPr>
          <w:trHeight w:val="170"/>
        </w:trPr>
        <w:tc>
          <w:tcPr>
            <w:tcW w:w="1873" w:type="dxa"/>
          </w:tcPr>
          <w:p w14:paraId="72DA3F61" w14:textId="77777777" w:rsidR="000B1ABF" w:rsidRPr="00770750" w:rsidRDefault="000B1ABF" w:rsidP="00907CA0">
            <w:pPr>
              <w:pStyle w:val="HFSTabletext"/>
              <w:rPr>
                <w:rFonts w:asciiTheme="majorHAnsi" w:hAnsiTheme="majorHAnsi" w:cstheme="majorHAnsi"/>
                <w:sz w:val="24"/>
                <w:szCs w:val="24"/>
              </w:rPr>
            </w:pPr>
          </w:p>
        </w:tc>
        <w:tc>
          <w:tcPr>
            <w:tcW w:w="992" w:type="dxa"/>
          </w:tcPr>
          <w:p w14:paraId="39BE52BE" w14:textId="77777777" w:rsidR="000B1ABF" w:rsidRPr="00770750" w:rsidRDefault="000B1ABF" w:rsidP="00907CA0">
            <w:pPr>
              <w:pStyle w:val="HFSTabletext"/>
              <w:rPr>
                <w:rFonts w:asciiTheme="majorHAnsi" w:hAnsiTheme="majorHAnsi" w:cstheme="majorHAnsi"/>
                <w:sz w:val="24"/>
                <w:szCs w:val="24"/>
              </w:rPr>
            </w:pPr>
          </w:p>
        </w:tc>
        <w:tc>
          <w:tcPr>
            <w:tcW w:w="850" w:type="dxa"/>
          </w:tcPr>
          <w:p w14:paraId="55790915" w14:textId="77777777" w:rsidR="000B1ABF" w:rsidRPr="00770750" w:rsidRDefault="000B1ABF" w:rsidP="00907CA0">
            <w:pPr>
              <w:pStyle w:val="HFSTabletext"/>
              <w:rPr>
                <w:rFonts w:asciiTheme="majorHAnsi" w:hAnsiTheme="majorHAnsi" w:cstheme="majorHAnsi"/>
                <w:sz w:val="24"/>
                <w:szCs w:val="24"/>
              </w:rPr>
            </w:pPr>
          </w:p>
        </w:tc>
        <w:tc>
          <w:tcPr>
            <w:tcW w:w="11170" w:type="dxa"/>
          </w:tcPr>
          <w:p w14:paraId="1F5E3E1A" w14:textId="77777777" w:rsidR="000B1ABF" w:rsidRPr="00770750" w:rsidRDefault="000B1ABF" w:rsidP="00907CA0">
            <w:pPr>
              <w:pStyle w:val="HFSTabletext"/>
              <w:rPr>
                <w:rFonts w:asciiTheme="majorHAnsi" w:hAnsiTheme="majorHAnsi" w:cstheme="majorHAnsi"/>
                <w:sz w:val="24"/>
                <w:szCs w:val="24"/>
              </w:rPr>
            </w:pPr>
          </w:p>
        </w:tc>
      </w:tr>
      <w:tr w:rsidR="00211D6E" w:rsidRPr="00770750" w14:paraId="281D6AD7" w14:textId="77777777" w:rsidTr="00770750">
        <w:trPr>
          <w:trHeight w:val="170"/>
        </w:trPr>
        <w:tc>
          <w:tcPr>
            <w:tcW w:w="1873" w:type="dxa"/>
          </w:tcPr>
          <w:p w14:paraId="5F8BBE62" w14:textId="77777777" w:rsidR="00211D6E" w:rsidRPr="00770750" w:rsidRDefault="00211D6E" w:rsidP="00907CA0">
            <w:pPr>
              <w:pStyle w:val="HFSTabletext"/>
              <w:rPr>
                <w:rFonts w:asciiTheme="majorHAnsi" w:hAnsiTheme="majorHAnsi" w:cstheme="majorHAnsi"/>
                <w:sz w:val="24"/>
                <w:szCs w:val="24"/>
              </w:rPr>
            </w:pPr>
          </w:p>
        </w:tc>
        <w:tc>
          <w:tcPr>
            <w:tcW w:w="992" w:type="dxa"/>
          </w:tcPr>
          <w:p w14:paraId="0F13B0B6" w14:textId="77777777" w:rsidR="00211D6E" w:rsidRPr="00770750" w:rsidRDefault="00211D6E" w:rsidP="00907CA0">
            <w:pPr>
              <w:pStyle w:val="HFSTabletext"/>
              <w:rPr>
                <w:rFonts w:asciiTheme="majorHAnsi" w:hAnsiTheme="majorHAnsi" w:cstheme="majorHAnsi"/>
                <w:sz w:val="24"/>
                <w:szCs w:val="24"/>
              </w:rPr>
            </w:pPr>
          </w:p>
        </w:tc>
        <w:tc>
          <w:tcPr>
            <w:tcW w:w="850" w:type="dxa"/>
          </w:tcPr>
          <w:p w14:paraId="016EFA4E" w14:textId="77777777" w:rsidR="00211D6E" w:rsidRPr="00770750" w:rsidRDefault="00211D6E" w:rsidP="00907CA0">
            <w:pPr>
              <w:pStyle w:val="HFSTabletext"/>
              <w:rPr>
                <w:rFonts w:asciiTheme="majorHAnsi" w:hAnsiTheme="majorHAnsi" w:cstheme="majorHAnsi"/>
                <w:sz w:val="24"/>
                <w:szCs w:val="24"/>
              </w:rPr>
            </w:pPr>
          </w:p>
        </w:tc>
        <w:tc>
          <w:tcPr>
            <w:tcW w:w="11170" w:type="dxa"/>
          </w:tcPr>
          <w:p w14:paraId="1985410E" w14:textId="77777777" w:rsidR="00211D6E" w:rsidRPr="00770750" w:rsidRDefault="00211D6E" w:rsidP="00907CA0">
            <w:pPr>
              <w:pStyle w:val="HFSTabletext"/>
              <w:rPr>
                <w:rFonts w:asciiTheme="majorHAnsi" w:hAnsiTheme="majorHAnsi" w:cstheme="majorHAnsi"/>
                <w:sz w:val="24"/>
                <w:szCs w:val="24"/>
              </w:rPr>
            </w:pPr>
          </w:p>
        </w:tc>
      </w:tr>
    </w:tbl>
    <w:p w14:paraId="0B98744A" w14:textId="77777777" w:rsidR="000B1ABF" w:rsidRDefault="000B1ABF" w:rsidP="00907CA0">
      <w:pPr>
        <w:pStyle w:val="HFSBodyText"/>
        <w:ind w:left="-284"/>
      </w:pPr>
      <w:r>
        <w:t>[Insert additional rows as required]</w:t>
      </w:r>
    </w:p>
    <w:sectPr w:rsidR="000B1ABF" w:rsidSect="00855902">
      <w:footerReference w:type="default" r:id="rId8"/>
      <w:headerReference w:type="first" r:id="rId9"/>
      <w:footerReference w:type="first" r:id="rId10"/>
      <w:pgSz w:w="16838" w:h="11906" w:orient="landscape"/>
      <w:pgMar w:top="851" w:right="962" w:bottom="709" w:left="1440" w:header="2"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D6E8" w14:textId="77777777" w:rsidR="00960FCE" w:rsidRDefault="00960FCE" w:rsidP="00CE770A">
      <w:pPr>
        <w:spacing w:after="0" w:line="240" w:lineRule="auto"/>
      </w:pPr>
      <w:r>
        <w:separator/>
      </w:r>
    </w:p>
  </w:endnote>
  <w:endnote w:type="continuationSeparator" w:id="0">
    <w:p w14:paraId="06AE5D4E" w14:textId="77777777" w:rsidR="00960FCE" w:rsidRDefault="00960FCE" w:rsidP="00CE7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6B35" w14:textId="77777777" w:rsidR="0070226F" w:rsidRDefault="0070226F">
    <w:pPr>
      <w:pStyle w:val="Footer"/>
    </w:pPr>
  </w:p>
  <w:p w14:paraId="46AFCD62" w14:textId="77777777" w:rsidR="00CE770A" w:rsidRDefault="00CE7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B37E" w14:textId="77777777" w:rsidR="00EE6B96" w:rsidRPr="00907CA0" w:rsidRDefault="001E07BE" w:rsidP="00907CA0">
    <w:pPr>
      <w:pStyle w:val="HFSFooter"/>
      <w:tabs>
        <w:tab w:val="clear" w:pos="4536"/>
        <w:tab w:val="clear" w:pos="9072"/>
        <w:tab w:val="center" w:pos="7513"/>
        <w:tab w:val="right" w:pos="14436"/>
      </w:tabs>
    </w:pPr>
    <w:r>
      <w:t>FAC</w:t>
    </w:r>
    <w:r w:rsidR="00583489">
      <w:t>400-025.06</w:t>
    </w:r>
    <w:r w:rsidR="00907CA0">
      <w:tab/>
    </w:r>
    <w:r w:rsidR="00A364FB">
      <w:t>v</w:t>
    </w:r>
    <w:r w:rsidR="00CE38FE">
      <w:t>2.0</w:t>
    </w:r>
    <w:r w:rsidR="00A364FB">
      <w:tab/>
    </w:r>
    <w:r w:rsidR="00EE6B96" w:rsidRPr="00AC021C">
      <w:t xml:space="preserve">Page </w:t>
    </w:r>
    <w:r w:rsidR="002D5393" w:rsidRPr="00AC021C">
      <w:fldChar w:fldCharType="begin"/>
    </w:r>
    <w:r w:rsidR="00EE6B96" w:rsidRPr="00AC021C">
      <w:instrText xml:space="preserve"> PAGE </w:instrText>
    </w:r>
    <w:r w:rsidR="002D5393" w:rsidRPr="00AC021C">
      <w:fldChar w:fldCharType="separate"/>
    </w:r>
    <w:r w:rsidR="00CE38FE">
      <w:rPr>
        <w:noProof/>
      </w:rPr>
      <w:t>1</w:t>
    </w:r>
    <w:r w:rsidR="002D5393" w:rsidRPr="00AC021C">
      <w:fldChar w:fldCharType="end"/>
    </w:r>
    <w:r w:rsidR="00EE6B96" w:rsidRPr="00AC021C">
      <w:t xml:space="preserve"> of </w:t>
    </w:r>
    <w:r w:rsidR="002D5393" w:rsidRPr="00AC021C">
      <w:fldChar w:fldCharType="begin"/>
    </w:r>
    <w:r w:rsidR="00EE6B96" w:rsidRPr="00AC021C">
      <w:instrText xml:space="preserve"> NUMPAGES  </w:instrText>
    </w:r>
    <w:r w:rsidR="002D5393" w:rsidRPr="00AC021C">
      <w:fldChar w:fldCharType="separate"/>
    </w:r>
    <w:r w:rsidR="00CE38FE">
      <w:rPr>
        <w:noProof/>
      </w:rPr>
      <w:t>1</w:t>
    </w:r>
    <w:r w:rsidR="002D5393" w:rsidRPr="00AC021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20339" w14:textId="77777777" w:rsidR="00960FCE" w:rsidRDefault="00960FCE" w:rsidP="00CE770A">
      <w:pPr>
        <w:spacing w:after="0" w:line="240" w:lineRule="auto"/>
      </w:pPr>
      <w:r>
        <w:separator/>
      </w:r>
    </w:p>
  </w:footnote>
  <w:footnote w:type="continuationSeparator" w:id="0">
    <w:p w14:paraId="5AC0D1C5" w14:textId="77777777" w:rsidR="00960FCE" w:rsidRDefault="00960FCE" w:rsidP="00CE770A">
      <w:pPr>
        <w:spacing w:after="0" w:line="240" w:lineRule="auto"/>
      </w:pPr>
      <w:r>
        <w:continuationSeparator/>
      </w:r>
    </w:p>
  </w:footnote>
  <w:footnote w:id="1">
    <w:p w14:paraId="6209A1E8" w14:textId="77777777" w:rsidR="00211D6E" w:rsidRDefault="00211D6E" w:rsidP="00211D6E">
      <w:pPr>
        <w:pStyle w:val="HFSFootnote"/>
      </w:pPr>
      <w:r>
        <w:rPr>
          <w:rStyle w:val="FootnoteReference"/>
        </w:rPr>
        <w:footnoteRef/>
      </w:r>
      <w:r>
        <w:t xml:space="preserve"> T=Technical; G=General; E=Editorial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63F6" w14:textId="77777777" w:rsidR="009203B8" w:rsidRDefault="009203B8" w:rsidP="00855902">
    <w:pPr>
      <w:pStyle w:val="Header"/>
      <w:ind w:left="-1418"/>
    </w:pPr>
    <w:r>
      <w:rPr>
        <w:noProof/>
        <w:lang w:eastAsia="en-GB"/>
      </w:rPr>
      <w:drawing>
        <wp:inline distT="0" distB="0" distL="0" distR="0" wp14:anchorId="4FD73077" wp14:editId="0D6B2225">
          <wp:extent cx="10684510" cy="1400175"/>
          <wp:effectExtent l="0" t="0" r="2540" b="9525"/>
          <wp:docPr id="16" name="Picture 16" descr="Logos for Health Facilities Scotland and NSS included for decorative purposes only" title="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idance header landscape.jpg"/>
                  <pic:cNvPicPr/>
                </pic:nvPicPr>
                <pic:blipFill>
                  <a:blip r:embed="rId1">
                    <a:extLst>
                      <a:ext uri="{28A0092B-C50C-407E-A947-70E740481C1C}">
                        <a14:useLocalDpi xmlns:a14="http://schemas.microsoft.com/office/drawing/2010/main" val="0"/>
                      </a:ext>
                    </a:extLst>
                  </a:blip>
                  <a:stretch>
                    <a:fillRect/>
                  </a:stretch>
                </pic:blipFill>
                <pic:spPr>
                  <a:xfrm>
                    <a:off x="0" y="0"/>
                    <a:ext cx="10684510" cy="1400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82B28"/>
    <w:multiLevelType w:val="hybridMultilevel"/>
    <w:tmpl w:val="D2C8F1B6"/>
    <w:lvl w:ilvl="0" w:tplc="08090001">
      <w:start w:val="1"/>
      <w:numFmt w:val="bullet"/>
      <w:lvlText w:val=""/>
      <w:lvlJc w:val="left"/>
      <w:pPr>
        <w:ind w:left="3582" w:hanging="360"/>
      </w:pPr>
      <w:rPr>
        <w:rFonts w:ascii="Symbol" w:hAnsi="Symbol" w:hint="default"/>
      </w:rPr>
    </w:lvl>
    <w:lvl w:ilvl="1" w:tplc="08090003" w:tentative="1">
      <w:start w:val="1"/>
      <w:numFmt w:val="bullet"/>
      <w:lvlText w:val="o"/>
      <w:lvlJc w:val="left"/>
      <w:pPr>
        <w:ind w:left="4302" w:hanging="360"/>
      </w:pPr>
      <w:rPr>
        <w:rFonts w:ascii="Courier New" w:hAnsi="Courier New" w:cs="Courier New" w:hint="default"/>
      </w:rPr>
    </w:lvl>
    <w:lvl w:ilvl="2" w:tplc="08090005" w:tentative="1">
      <w:start w:val="1"/>
      <w:numFmt w:val="bullet"/>
      <w:lvlText w:val=""/>
      <w:lvlJc w:val="left"/>
      <w:pPr>
        <w:ind w:left="5022" w:hanging="360"/>
      </w:pPr>
      <w:rPr>
        <w:rFonts w:ascii="Wingdings" w:hAnsi="Wingdings" w:hint="default"/>
      </w:rPr>
    </w:lvl>
    <w:lvl w:ilvl="3" w:tplc="08090001" w:tentative="1">
      <w:start w:val="1"/>
      <w:numFmt w:val="bullet"/>
      <w:lvlText w:val=""/>
      <w:lvlJc w:val="left"/>
      <w:pPr>
        <w:ind w:left="5742" w:hanging="360"/>
      </w:pPr>
      <w:rPr>
        <w:rFonts w:ascii="Symbol" w:hAnsi="Symbol" w:hint="default"/>
      </w:rPr>
    </w:lvl>
    <w:lvl w:ilvl="4" w:tplc="08090003" w:tentative="1">
      <w:start w:val="1"/>
      <w:numFmt w:val="bullet"/>
      <w:lvlText w:val="o"/>
      <w:lvlJc w:val="left"/>
      <w:pPr>
        <w:ind w:left="6462" w:hanging="360"/>
      </w:pPr>
      <w:rPr>
        <w:rFonts w:ascii="Courier New" w:hAnsi="Courier New" w:cs="Courier New" w:hint="default"/>
      </w:rPr>
    </w:lvl>
    <w:lvl w:ilvl="5" w:tplc="08090005" w:tentative="1">
      <w:start w:val="1"/>
      <w:numFmt w:val="bullet"/>
      <w:lvlText w:val=""/>
      <w:lvlJc w:val="left"/>
      <w:pPr>
        <w:ind w:left="7182" w:hanging="360"/>
      </w:pPr>
      <w:rPr>
        <w:rFonts w:ascii="Wingdings" w:hAnsi="Wingdings" w:hint="default"/>
      </w:rPr>
    </w:lvl>
    <w:lvl w:ilvl="6" w:tplc="08090001" w:tentative="1">
      <w:start w:val="1"/>
      <w:numFmt w:val="bullet"/>
      <w:lvlText w:val=""/>
      <w:lvlJc w:val="left"/>
      <w:pPr>
        <w:ind w:left="7902" w:hanging="360"/>
      </w:pPr>
      <w:rPr>
        <w:rFonts w:ascii="Symbol" w:hAnsi="Symbol" w:hint="default"/>
      </w:rPr>
    </w:lvl>
    <w:lvl w:ilvl="7" w:tplc="08090003" w:tentative="1">
      <w:start w:val="1"/>
      <w:numFmt w:val="bullet"/>
      <w:lvlText w:val="o"/>
      <w:lvlJc w:val="left"/>
      <w:pPr>
        <w:ind w:left="8622" w:hanging="360"/>
      </w:pPr>
      <w:rPr>
        <w:rFonts w:ascii="Courier New" w:hAnsi="Courier New" w:cs="Courier New" w:hint="default"/>
      </w:rPr>
    </w:lvl>
    <w:lvl w:ilvl="8" w:tplc="08090005" w:tentative="1">
      <w:start w:val="1"/>
      <w:numFmt w:val="bullet"/>
      <w:lvlText w:val=""/>
      <w:lvlJc w:val="left"/>
      <w:pPr>
        <w:ind w:left="9342" w:hanging="360"/>
      </w:pPr>
      <w:rPr>
        <w:rFonts w:ascii="Wingdings" w:hAnsi="Wingdings" w:hint="default"/>
      </w:rPr>
    </w:lvl>
  </w:abstractNum>
  <w:abstractNum w:abstractNumId="1" w15:restartNumberingAfterBreak="0">
    <w:nsid w:val="439A2EC7"/>
    <w:multiLevelType w:val="hybridMultilevel"/>
    <w:tmpl w:val="083AD382"/>
    <w:lvl w:ilvl="0" w:tplc="4F18E26C">
      <w:start w:val="1"/>
      <w:numFmt w:val="bullet"/>
      <w:pStyle w:val="Subtitle"/>
      <w:lvlText w:val="•"/>
      <w:lvlJc w:val="left"/>
      <w:pPr>
        <w:ind w:left="720" w:hanging="360"/>
      </w:pPr>
      <w:rPr>
        <w:rFonts w:ascii="Arial" w:hAnsi="Arial" w:hint="default"/>
        <w:b w:val="0"/>
        <w:i w:val="0"/>
        <w:color w:val="00A2E5"/>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C11048"/>
    <w:multiLevelType w:val="hybridMultilevel"/>
    <w:tmpl w:val="A7502D74"/>
    <w:lvl w:ilvl="0" w:tplc="DC30A406">
      <w:start w:val="1"/>
      <w:numFmt w:val="bullet"/>
      <w:lvlText w:val="•"/>
      <w:lvlJc w:val="left"/>
      <w:pPr>
        <w:ind w:left="720" w:hanging="360"/>
      </w:pPr>
      <w:rPr>
        <w:rFonts w:ascii="Arial" w:hAnsi="Arial" w:hint="default"/>
        <w:b w:val="0"/>
        <w:i w:val="0"/>
        <w:color w:val="00A2E5"/>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9B5B7A"/>
    <w:multiLevelType w:val="hybridMultilevel"/>
    <w:tmpl w:val="3C1ED954"/>
    <w:lvl w:ilvl="0" w:tplc="DC30A406">
      <w:start w:val="1"/>
      <w:numFmt w:val="bullet"/>
      <w:lvlText w:val="•"/>
      <w:lvlJc w:val="left"/>
      <w:pPr>
        <w:ind w:left="6445" w:hanging="360"/>
      </w:pPr>
      <w:rPr>
        <w:rFonts w:ascii="Arial" w:hAnsi="Arial" w:hint="default"/>
        <w:b w:val="0"/>
        <w:i w:val="0"/>
        <w:color w:val="00A2E5"/>
        <w:sz w:val="22"/>
      </w:rPr>
    </w:lvl>
    <w:lvl w:ilvl="1" w:tplc="08090003" w:tentative="1">
      <w:start w:val="1"/>
      <w:numFmt w:val="bullet"/>
      <w:lvlText w:val="o"/>
      <w:lvlJc w:val="left"/>
      <w:pPr>
        <w:ind w:left="1440" w:hanging="360"/>
      </w:pPr>
      <w:rPr>
        <w:rFonts w:ascii="Courier New" w:hAnsi="Courier New" w:cs="Courier New" w:hint="default"/>
      </w:rPr>
    </w:lvl>
    <w:lvl w:ilvl="2" w:tplc="DC30A406">
      <w:start w:val="1"/>
      <w:numFmt w:val="bullet"/>
      <w:lvlText w:val="•"/>
      <w:lvlJc w:val="left"/>
      <w:pPr>
        <w:ind w:left="2160" w:hanging="360"/>
      </w:pPr>
      <w:rPr>
        <w:rFonts w:ascii="Arial" w:hAnsi="Arial" w:hint="default"/>
        <w:b w:val="0"/>
        <w:i w:val="0"/>
        <w:color w:val="00A2E5"/>
        <w:sz w:val="2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7021242">
    <w:abstractNumId w:val="0"/>
  </w:num>
  <w:num w:numId="2" w16cid:durableId="1696690168">
    <w:abstractNumId w:val="3"/>
  </w:num>
  <w:num w:numId="3" w16cid:durableId="1665469725">
    <w:abstractNumId w:val="2"/>
  </w:num>
  <w:num w:numId="4" w16cid:durableId="1842353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481">
      <o:colormenu v:ext="edit" fillcolor="none" strokecolor="#00a2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70A"/>
    <w:rsid w:val="00003444"/>
    <w:rsid w:val="00010458"/>
    <w:rsid w:val="00022ACB"/>
    <w:rsid w:val="000325FA"/>
    <w:rsid w:val="000364B1"/>
    <w:rsid w:val="000447B1"/>
    <w:rsid w:val="00075D2D"/>
    <w:rsid w:val="000B1ABF"/>
    <w:rsid w:val="000E134C"/>
    <w:rsid w:val="000F3D90"/>
    <w:rsid w:val="00154F11"/>
    <w:rsid w:val="001E07BE"/>
    <w:rsid w:val="00211D6E"/>
    <w:rsid w:val="002357D7"/>
    <w:rsid w:val="00280C17"/>
    <w:rsid w:val="002D5393"/>
    <w:rsid w:val="00300F8F"/>
    <w:rsid w:val="00362472"/>
    <w:rsid w:val="003A2315"/>
    <w:rsid w:val="003B6469"/>
    <w:rsid w:val="003C628B"/>
    <w:rsid w:val="00497F4E"/>
    <w:rsid w:val="004D6012"/>
    <w:rsid w:val="00510FB9"/>
    <w:rsid w:val="00527034"/>
    <w:rsid w:val="00583489"/>
    <w:rsid w:val="0060122F"/>
    <w:rsid w:val="00655B99"/>
    <w:rsid w:val="0070226F"/>
    <w:rsid w:val="00770750"/>
    <w:rsid w:val="00834C6A"/>
    <w:rsid w:val="00855902"/>
    <w:rsid w:val="008919A7"/>
    <w:rsid w:val="00893E3C"/>
    <w:rsid w:val="008F4188"/>
    <w:rsid w:val="00907CA0"/>
    <w:rsid w:val="009203B8"/>
    <w:rsid w:val="009205EF"/>
    <w:rsid w:val="00960FCE"/>
    <w:rsid w:val="00972520"/>
    <w:rsid w:val="00A364FB"/>
    <w:rsid w:val="00AD7306"/>
    <w:rsid w:val="00B416A7"/>
    <w:rsid w:val="00B833AE"/>
    <w:rsid w:val="00B97C76"/>
    <w:rsid w:val="00C171DC"/>
    <w:rsid w:val="00CE38FE"/>
    <w:rsid w:val="00CE770A"/>
    <w:rsid w:val="00D07A0B"/>
    <w:rsid w:val="00D202CB"/>
    <w:rsid w:val="00D36949"/>
    <w:rsid w:val="00DC2EFF"/>
    <w:rsid w:val="00E603FA"/>
    <w:rsid w:val="00E91706"/>
    <w:rsid w:val="00EE6B96"/>
    <w:rsid w:val="00EF77DD"/>
    <w:rsid w:val="00FA5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strokecolor="#00a2e5"/>
    </o:shapedefaults>
    <o:shapelayout v:ext="edit">
      <o:idmap v:ext="edit" data="1"/>
    </o:shapelayout>
  </w:shapeDefaults>
  <w:decimalSymbol w:val="."/>
  <w:listSeparator w:val=","/>
  <w14:docId w14:val="594B6885"/>
  <w15:docId w15:val="{E5E65153-BC65-42B9-9967-F0EFDCED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NHS NSS"/>
    <w:qFormat/>
    <w:rsid w:val="00CE770A"/>
    <w:rPr>
      <w:rFonts w:ascii="Arial" w:hAnsi="Arial"/>
      <w:color w:val="000000" w:themeColor="text1"/>
    </w:rPr>
  </w:style>
  <w:style w:type="paragraph" w:styleId="Heading1">
    <w:name w:val="heading 1"/>
    <w:aliases w:val="Heading 1 NHS NSS"/>
    <w:basedOn w:val="Normal"/>
    <w:next w:val="Normal"/>
    <w:link w:val="Heading1Char"/>
    <w:uiPriority w:val="9"/>
    <w:qFormat/>
    <w:rsid w:val="00CE770A"/>
    <w:pPr>
      <w:keepNext/>
      <w:keepLines/>
      <w:spacing w:before="480" w:after="0"/>
      <w:outlineLvl w:val="0"/>
    </w:pPr>
    <w:rPr>
      <w:rFonts w:eastAsiaTheme="majorEastAsia" w:cstheme="majorBidi"/>
      <w:b/>
      <w:bCs/>
      <w:color w:val="004785"/>
      <w:sz w:val="28"/>
      <w:szCs w:val="28"/>
    </w:rPr>
  </w:style>
  <w:style w:type="paragraph" w:styleId="Heading2">
    <w:name w:val="heading 2"/>
    <w:aliases w:val="Heading 2 NHS NSS"/>
    <w:basedOn w:val="Normal"/>
    <w:next w:val="Normal"/>
    <w:link w:val="Heading2Char"/>
    <w:uiPriority w:val="9"/>
    <w:unhideWhenUsed/>
    <w:qFormat/>
    <w:rsid w:val="00CE770A"/>
    <w:pPr>
      <w:keepNext/>
      <w:keepLines/>
      <w:spacing w:before="200" w:after="0"/>
      <w:outlineLvl w:val="1"/>
    </w:pPr>
    <w:rPr>
      <w:rFonts w:eastAsiaTheme="majorEastAsia" w:cstheme="majorBidi"/>
      <w:b/>
      <w:bCs/>
      <w:color w:val="00A2E5"/>
      <w:sz w:val="26"/>
      <w:szCs w:val="26"/>
    </w:rPr>
  </w:style>
  <w:style w:type="paragraph" w:styleId="Heading3">
    <w:name w:val="heading 3"/>
    <w:basedOn w:val="Normal"/>
    <w:next w:val="Normal"/>
    <w:link w:val="Heading3Char"/>
    <w:uiPriority w:val="9"/>
    <w:unhideWhenUsed/>
    <w:qFormat/>
    <w:rsid w:val="00CE770A"/>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70A"/>
    <w:rPr>
      <w:rFonts w:ascii="Tahoma" w:hAnsi="Tahoma" w:cs="Tahoma"/>
      <w:sz w:val="16"/>
      <w:szCs w:val="16"/>
    </w:rPr>
  </w:style>
  <w:style w:type="character" w:customStyle="1" w:styleId="Heading1Char">
    <w:name w:val="Heading 1 Char"/>
    <w:aliases w:val="Heading 1 NHS NSS Char"/>
    <w:basedOn w:val="DefaultParagraphFont"/>
    <w:link w:val="Heading1"/>
    <w:uiPriority w:val="9"/>
    <w:rsid w:val="00CE770A"/>
    <w:rPr>
      <w:rFonts w:ascii="Arial" w:eastAsiaTheme="majorEastAsia" w:hAnsi="Arial" w:cstheme="majorBidi"/>
      <w:b/>
      <w:bCs/>
      <w:color w:val="004785"/>
      <w:sz w:val="28"/>
      <w:szCs w:val="28"/>
    </w:rPr>
  </w:style>
  <w:style w:type="character" w:customStyle="1" w:styleId="Heading2Char">
    <w:name w:val="Heading 2 Char"/>
    <w:aliases w:val="Heading 2 NHS NSS Char"/>
    <w:basedOn w:val="DefaultParagraphFont"/>
    <w:link w:val="Heading2"/>
    <w:uiPriority w:val="9"/>
    <w:rsid w:val="00CE770A"/>
    <w:rPr>
      <w:rFonts w:ascii="Arial" w:eastAsiaTheme="majorEastAsia" w:hAnsi="Arial" w:cstheme="majorBidi"/>
      <w:b/>
      <w:bCs/>
      <w:color w:val="00A2E5"/>
      <w:sz w:val="26"/>
      <w:szCs w:val="26"/>
    </w:rPr>
  </w:style>
  <w:style w:type="character" w:customStyle="1" w:styleId="Heading3Char">
    <w:name w:val="Heading 3 Char"/>
    <w:basedOn w:val="DefaultParagraphFont"/>
    <w:link w:val="Heading3"/>
    <w:uiPriority w:val="9"/>
    <w:rsid w:val="00CE770A"/>
    <w:rPr>
      <w:rFonts w:ascii="Arial" w:eastAsiaTheme="majorEastAsia" w:hAnsi="Arial" w:cstheme="majorBidi"/>
      <w:b/>
      <w:bCs/>
      <w:color w:val="000000" w:themeColor="text1"/>
    </w:rPr>
  </w:style>
  <w:style w:type="paragraph" w:styleId="Title">
    <w:name w:val="Title"/>
    <w:aliases w:val="Title NHS NSS"/>
    <w:basedOn w:val="Normal"/>
    <w:next w:val="Normal"/>
    <w:link w:val="TitleChar"/>
    <w:uiPriority w:val="10"/>
    <w:qFormat/>
    <w:rsid w:val="00CE770A"/>
    <w:pPr>
      <w:spacing w:after="300" w:line="240" w:lineRule="auto"/>
      <w:contextualSpacing/>
    </w:pPr>
    <w:rPr>
      <w:rFonts w:eastAsiaTheme="majorEastAsia" w:cstheme="majorBidi"/>
      <w:b/>
      <w:color w:val="004785"/>
      <w:spacing w:val="5"/>
      <w:kern w:val="28"/>
      <w:sz w:val="52"/>
      <w:szCs w:val="52"/>
    </w:rPr>
  </w:style>
  <w:style w:type="character" w:customStyle="1" w:styleId="TitleChar">
    <w:name w:val="Title Char"/>
    <w:aliases w:val="Title NHS NSS Char"/>
    <w:basedOn w:val="DefaultParagraphFont"/>
    <w:link w:val="Title"/>
    <w:uiPriority w:val="10"/>
    <w:rsid w:val="00CE770A"/>
    <w:rPr>
      <w:rFonts w:ascii="Arial" w:eastAsiaTheme="majorEastAsia" w:hAnsi="Arial" w:cstheme="majorBidi"/>
      <w:b/>
      <w:color w:val="004785"/>
      <w:spacing w:val="5"/>
      <w:kern w:val="28"/>
      <w:sz w:val="52"/>
      <w:szCs w:val="52"/>
    </w:rPr>
  </w:style>
  <w:style w:type="paragraph" w:styleId="ListParagraph">
    <w:name w:val="List Paragraph"/>
    <w:basedOn w:val="Normal"/>
    <w:uiPriority w:val="34"/>
    <w:rsid w:val="00CE770A"/>
    <w:pPr>
      <w:ind w:left="720"/>
      <w:contextualSpacing/>
    </w:pPr>
  </w:style>
  <w:style w:type="paragraph" w:styleId="Subtitle">
    <w:name w:val="Subtitle"/>
    <w:aliases w:val="Bullet Text NHS NSS"/>
    <w:basedOn w:val="Normal"/>
    <w:next w:val="Normal"/>
    <w:link w:val="SubtitleChar"/>
    <w:uiPriority w:val="11"/>
    <w:qFormat/>
    <w:rsid w:val="00CE770A"/>
    <w:pPr>
      <w:numPr>
        <w:numId w:val="4"/>
      </w:numPr>
    </w:pPr>
    <w:rPr>
      <w:rFonts w:eastAsiaTheme="majorEastAsia" w:cstheme="majorBidi"/>
      <w:iCs/>
      <w:spacing w:val="15"/>
      <w:szCs w:val="24"/>
    </w:rPr>
  </w:style>
  <w:style w:type="character" w:customStyle="1" w:styleId="SubtitleChar">
    <w:name w:val="Subtitle Char"/>
    <w:aliases w:val="Bullet Text NHS NSS Char"/>
    <w:basedOn w:val="DefaultParagraphFont"/>
    <w:link w:val="Subtitle"/>
    <w:uiPriority w:val="11"/>
    <w:rsid w:val="00CE770A"/>
    <w:rPr>
      <w:rFonts w:ascii="Arial" w:eastAsiaTheme="majorEastAsia" w:hAnsi="Arial" w:cstheme="majorBidi"/>
      <w:iCs/>
      <w:color w:val="000000" w:themeColor="text1"/>
      <w:spacing w:val="15"/>
      <w:szCs w:val="24"/>
    </w:rPr>
  </w:style>
  <w:style w:type="character" w:styleId="Emphasis">
    <w:name w:val="Emphasis"/>
    <w:aliases w:val="Emphasis NHS NSS"/>
    <w:basedOn w:val="DefaultParagraphFont"/>
    <w:uiPriority w:val="20"/>
    <w:qFormat/>
    <w:rsid w:val="00CE770A"/>
    <w:rPr>
      <w:rFonts w:ascii="Arial" w:hAnsi="Arial"/>
      <w:b/>
      <w:iCs/>
      <w:color w:val="00A2E5"/>
      <w:sz w:val="22"/>
    </w:rPr>
  </w:style>
  <w:style w:type="paragraph" w:styleId="Quote">
    <w:name w:val="Quote"/>
    <w:aliases w:val="Quote NHS NSS"/>
    <w:basedOn w:val="Normal"/>
    <w:next w:val="Normal"/>
    <w:link w:val="QuoteChar"/>
    <w:uiPriority w:val="29"/>
    <w:qFormat/>
    <w:rsid w:val="00CE770A"/>
    <w:rPr>
      <w:b/>
      <w:iCs/>
      <w:color w:val="004785"/>
      <w:sz w:val="24"/>
    </w:rPr>
  </w:style>
  <w:style w:type="character" w:customStyle="1" w:styleId="QuoteChar">
    <w:name w:val="Quote Char"/>
    <w:aliases w:val="Quote NHS NSS Char"/>
    <w:basedOn w:val="DefaultParagraphFont"/>
    <w:link w:val="Quote"/>
    <w:uiPriority w:val="29"/>
    <w:rsid w:val="00CE770A"/>
    <w:rPr>
      <w:rFonts w:ascii="Arial" w:hAnsi="Arial"/>
      <w:b/>
      <w:iCs/>
      <w:color w:val="004785"/>
      <w:sz w:val="24"/>
    </w:rPr>
  </w:style>
  <w:style w:type="paragraph" w:styleId="Header">
    <w:name w:val="header"/>
    <w:basedOn w:val="Normal"/>
    <w:link w:val="HeaderChar"/>
    <w:uiPriority w:val="99"/>
    <w:unhideWhenUsed/>
    <w:rsid w:val="00CE7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70A"/>
    <w:rPr>
      <w:rFonts w:ascii="Arial" w:hAnsi="Arial"/>
      <w:color w:val="000000" w:themeColor="text1"/>
    </w:rPr>
  </w:style>
  <w:style w:type="paragraph" w:styleId="Footer">
    <w:name w:val="footer"/>
    <w:basedOn w:val="Normal"/>
    <w:link w:val="FooterChar"/>
    <w:uiPriority w:val="99"/>
    <w:unhideWhenUsed/>
    <w:rsid w:val="00CE7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70A"/>
    <w:rPr>
      <w:rFonts w:ascii="Arial" w:hAnsi="Arial"/>
      <w:color w:val="000000" w:themeColor="text1"/>
    </w:rPr>
  </w:style>
  <w:style w:type="table" w:styleId="TableGrid">
    <w:name w:val="Table Grid"/>
    <w:basedOn w:val="TableNormal"/>
    <w:uiPriority w:val="59"/>
    <w:rsid w:val="0065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1ABF"/>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HFSBodyText">
    <w:name w:val="HFS Body Text"/>
    <w:basedOn w:val="Normal"/>
    <w:link w:val="HFSBodyTextChar"/>
    <w:qFormat/>
    <w:rsid w:val="00834C6A"/>
    <w:pPr>
      <w:spacing w:after="240" w:line="280" w:lineRule="atLeast"/>
    </w:pPr>
    <w:rPr>
      <w:rFonts w:eastAsia="Times New Roman" w:cs="Times New Roman"/>
      <w:color w:val="auto"/>
      <w:sz w:val="24"/>
      <w:szCs w:val="24"/>
      <w:lang w:eastAsia="en-GB"/>
    </w:rPr>
  </w:style>
  <w:style w:type="character" w:customStyle="1" w:styleId="HFSBodyTextChar">
    <w:name w:val="HFS Body Text Char"/>
    <w:basedOn w:val="DefaultParagraphFont"/>
    <w:link w:val="HFSBodyText"/>
    <w:rsid w:val="00834C6A"/>
    <w:rPr>
      <w:rFonts w:ascii="Arial" w:eastAsia="Times New Roman" w:hAnsi="Arial" w:cs="Times New Roman"/>
      <w:sz w:val="24"/>
      <w:szCs w:val="24"/>
      <w:lang w:eastAsia="en-GB"/>
    </w:rPr>
  </w:style>
  <w:style w:type="paragraph" w:customStyle="1" w:styleId="HFSFooter">
    <w:name w:val="HFS Footer"/>
    <w:basedOn w:val="Normal"/>
    <w:qFormat/>
    <w:rsid w:val="00834C6A"/>
    <w:pPr>
      <w:tabs>
        <w:tab w:val="left" w:pos="0"/>
        <w:tab w:val="center" w:pos="4536"/>
        <w:tab w:val="right" w:pos="9072"/>
      </w:tabs>
      <w:spacing w:after="0" w:line="240" w:lineRule="auto"/>
    </w:pPr>
    <w:rPr>
      <w:rFonts w:eastAsia="Times New Roman" w:cs="Times New Roman"/>
      <w:color w:val="00B0F0"/>
      <w:sz w:val="18"/>
      <w:szCs w:val="18"/>
    </w:rPr>
  </w:style>
  <w:style w:type="paragraph" w:customStyle="1" w:styleId="HFSHeader">
    <w:name w:val="HFS Header"/>
    <w:basedOn w:val="Normal"/>
    <w:qFormat/>
    <w:rsid w:val="00834C6A"/>
    <w:pPr>
      <w:spacing w:after="0" w:line="240" w:lineRule="auto"/>
      <w:jc w:val="center"/>
    </w:pPr>
    <w:rPr>
      <w:rFonts w:eastAsia="Times New Roman" w:cs="Times New Roman"/>
      <w:color w:val="00A2E5"/>
      <w:sz w:val="20"/>
      <w:szCs w:val="20"/>
    </w:rPr>
  </w:style>
  <w:style w:type="paragraph" w:customStyle="1" w:styleId="HFSHeading1">
    <w:name w:val="HFS Heading 1"/>
    <w:basedOn w:val="Heading1"/>
    <w:next w:val="HFSBodyText"/>
    <w:link w:val="HFSHeading1Char"/>
    <w:qFormat/>
    <w:rsid w:val="00834C6A"/>
    <w:pPr>
      <w:pageBreakBefore/>
      <w:pBdr>
        <w:bottom w:val="single" w:sz="4" w:space="1" w:color="004785"/>
      </w:pBdr>
      <w:tabs>
        <w:tab w:val="left" w:pos="-1134"/>
      </w:tabs>
      <w:spacing w:before="0" w:after="300" w:line="240" w:lineRule="auto"/>
      <w:ind w:left="851" w:right="-108" w:hanging="851"/>
    </w:pPr>
    <w:rPr>
      <w:sz w:val="44"/>
    </w:rPr>
  </w:style>
  <w:style w:type="character" w:customStyle="1" w:styleId="HFSHeading1Char">
    <w:name w:val="HFS Heading 1 Char"/>
    <w:basedOn w:val="DefaultParagraphFont"/>
    <w:link w:val="HFSHeading1"/>
    <w:rsid w:val="00834C6A"/>
    <w:rPr>
      <w:rFonts w:ascii="Arial" w:eastAsiaTheme="majorEastAsia" w:hAnsi="Arial" w:cstheme="majorBidi"/>
      <w:b/>
      <w:bCs/>
      <w:color w:val="004785"/>
      <w:sz w:val="44"/>
      <w:szCs w:val="28"/>
    </w:rPr>
  </w:style>
  <w:style w:type="paragraph" w:customStyle="1" w:styleId="HFSHeading2">
    <w:name w:val="HFS Heading 2"/>
    <w:basedOn w:val="Heading2"/>
    <w:qFormat/>
    <w:rsid w:val="00834C6A"/>
    <w:pPr>
      <w:spacing w:before="480" w:after="120"/>
    </w:pPr>
    <w:rPr>
      <w:color w:val="004785"/>
      <w:sz w:val="28"/>
    </w:rPr>
  </w:style>
  <w:style w:type="paragraph" w:customStyle="1" w:styleId="HFSHeading3">
    <w:name w:val="HFS Heading 3"/>
    <w:basedOn w:val="Normal"/>
    <w:link w:val="HFSHeading3Char"/>
    <w:qFormat/>
    <w:rsid w:val="00834C6A"/>
    <w:pPr>
      <w:spacing w:before="240" w:after="120" w:line="280" w:lineRule="atLeast"/>
    </w:pPr>
    <w:rPr>
      <w:rFonts w:eastAsia="Times New Roman" w:cs="Arial"/>
      <w:b/>
      <w:bCs/>
      <w:color w:val="004785"/>
      <w:kern w:val="32"/>
      <w:sz w:val="24"/>
      <w:szCs w:val="32"/>
    </w:rPr>
  </w:style>
  <w:style w:type="character" w:customStyle="1" w:styleId="HFSHeading3Char">
    <w:name w:val="HFS Heading 3 Char"/>
    <w:basedOn w:val="DefaultParagraphFont"/>
    <w:link w:val="HFSHeading3"/>
    <w:rsid w:val="00834C6A"/>
    <w:rPr>
      <w:rFonts w:ascii="Arial" w:eastAsia="Times New Roman" w:hAnsi="Arial" w:cs="Arial"/>
      <w:b/>
      <w:bCs/>
      <w:color w:val="004785"/>
      <w:kern w:val="32"/>
      <w:sz w:val="24"/>
      <w:szCs w:val="32"/>
    </w:rPr>
  </w:style>
  <w:style w:type="paragraph" w:customStyle="1" w:styleId="HFSNormal">
    <w:name w:val="HFS Normal"/>
    <w:basedOn w:val="HFSBodyText"/>
    <w:next w:val="HFSBodyText"/>
    <w:qFormat/>
    <w:rsid w:val="00834C6A"/>
    <w:pPr>
      <w:spacing w:after="0" w:line="240" w:lineRule="auto"/>
    </w:pPr>
    <w:rPr>
      <w:sz w:val="12"/>
    </w:rPr>
  </w:style>
  <w:style w:type="table" w:customStyle="1" w:styleId="HFSTable">
    <w:name w:val="HFS Table"/>
    <w:basedOn w:val="TableNormal"/>
    <w:uiPriority w:val="99"/>
    <w:rsid w:val="00834C6A"/>
    <w:pPr>
      <w:spacing w:after="0" w:line="240" w:lineRule="auto"/>
    </w:pPr>
    <w:rPr>
      <w:rFonts w:ascii="Arial" w:eastAsia="Times New Roman" w:hAnsi="Arial" w:cs="Times New Roman"/>
      <w:sz w:val="20"/>
      <w:szCs w:val="20"/>
      <w:lang w:eastAsia="en-GB"/>
    </w:rPr>
    <w:tblPr/>
  </w:style>
  <w:style w:type="paragraph" w:customStyle="1" w:styleId="HFSTabletext">
    <w:name w:val="HFS Table text"/>
    <w:basedOn w:val="Normal"/>
    <w:link w:val="HFSTabletextChar"/>
    <w:rsid w:val="00834C6A"/>
    <w:pPr>
      <w:spacing w:before="40" w:after="40" w:line="240" w:lineRule="auto"/>
    </w:pPr>
    <w:rPr>
      <w:rFonts w:eastAsia="Times New Roman" w:cs="Times New Roman"/>
      <w:color w:val="auto"/>
      <w:sz w:val="20"/>
      <w:szCs w:val="20"/>
    </w:rPr>
  </w:style>
  <w:style w:type="character" w:customStyle="1" w:styleId="HFSTabletextChar">
    <w:name w:val="HFS Table text Char"/>
    <w:basedOn w:val="DefaultParagraphFont"/>
    <w:link w:val="HFSTabletext"/>
    <w:rsid w:val="00834C6A"/>
    <w:rPr>
      <w:rFonts w:ascii="Arial" w:eastAsia="Times New Roman" w:hAnsi="Arial" w:cs="Times New Roman"/>
      <w:sz w:val="20"/>
      <w:szCs w:val="20"/>
    </w:rPr>
  </w:style>
  <w:style w:type="paragraph" w:customStyle="1" w:styleId="HFSTableTextHeading">
    <w:name w:val="HFS Table Text Heading"/>
    <w:basedOn w:val="Normal"/>
    <w:link w:val="HFSTableTextHeadingChar"/>
    <w:rsid w:val="00834C6A"/>
    <w:pPr>
      <w:spacing w:before="40" w:after="40" w:line="240" w:lineRule="auto"/>
      <w:jc w:val="center"/>
    </w:pPr>
    <w:rPr>
      <w:rFonts w:eastAsia="Times New Roman" w:cs="Times New Roman"/>
      <w:b/>
      <w:color w:val="00A2E5"/>
      <w:sz w:val="20"/>
      <w:szCs w:val="12"/>
    </w:rPr>
  </w:style>
  <w:style w:type="character" w:customStyle="1" w:styleId="HFSTableTextHeadingChar">
    <w:name w:val="HFS Table Text Heading Char"/>
    <w:basedOn w:val="DefaultParagraphFont"/>
    <w:link w:val="HFSTableTextHeading"/>
    <w:rsid w:val="00834C6A"/>
    <w:rPr>
      <w:rFonts w:ascii="Arial" w:eastAsia="Times New Roman" w:hAnsi="Arial" w:cs="Times New Roman"/>
      <w:b/>
      <w:color w:val="00A2E5"/>
      <w:sz w:val="20"/>
      <w:szCs w:val="12"/>
    </w:rPr>
  </w:style>
  <w:style w:type="paragraph" w:customStyle="1" w:styleId="HFSTitlepage1">
    <w:name w:val="HFS Title page 1"/>
    <w:basedOn w:val="Normal"/>
    <w:next w:val="HFSBodyText"/>
    <w:qFormat/>
    <w:rsid w:val="00834C6A"/>
    <w:pPr>
      <w:spacing w:after="360" w:line="240" w:lineRule="auto"/>
    </w:pPr>
    <w:rPr>
      <w:rFonts w:eastAsia="Times New Roman" w:cs="Times New Roman"/>
      <w:b/>
      <w:color w:val="00A2E5"/>
      <w:sz w:val="44"/>
      <w:szCs w:val="44"/>
    </w:rPr>
  </w:style>
  <w:style w:type="paragraph" w:customStyle="1" w:styleId="HFSTitlepage2">
    <w:name w:val="HFS Title page 2"/>
    <w:basedOn w:val="Normal"/>
    <w:next w:val="HFSBodyText"/>
    <w:qFormat/>
    <w:rsid w:val="00834C6A"/>
    <w:pPr>
      <w:spacing w:after="0" w:line="240" w:lineRule="auto"/>
    </w:pPr>
    <w:rPr>
      <w:rFonts w:eastAsia="Times New Roman" w:cs="Arial"/>
      <w:color w:val="5E937F"/>
      <w:sz w:val="36"/>
      <w:szCs w:val="36"/>
    </w:rPr>
  </w:style>
  <w:style w:type="character" w:styleId="Hyperlink">
    <w:name w:val="Hyperlink"/>
    <w:basedOn w:val="DefaultParagraphFont"/>
    <w:uiPriority w:val="99"/>
    <w:unhideWhenUsed/>
    <w:qFormat/>
    <w:rsid w:val="00834C6A"/>
    <w:rPr>
      <w:rFonts w:ascii="Arial" w:hAnsi="Arial"/>
      <w:color w:val="0000FF" w:themeColor="hyperlink"/>
      <w:sz w:val="24"/>
      <w:u w:val="none"/>
    </w:rPr>
  </w:style>
  <w:style w:type="paragraph" w:styleId="FootnoteText">
    <w:name w:val="footnote text"/>
    <w:basedOn w:val="Normal"/>
    <w:link w:val="FootnoteTextChar"/>
    <w:uiPriority w:val="99"/>
    <w:semiHidden/>
    <w:unhideWhenUsed/>
    <w:rsid w:val="00211D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1D6E"/>
    <w:rPr>
      <w:rFonts w:ascii="Arial" w:hAnsi="Arial"/>
      <w:color w:val="000000" w:themeColor="text1"/>
      <w:sz w:val="20"/>
      <w:szCs w:val="20"/>
    </w:rPr>
  </w:style>
  <w:style w:type="character" w:styleId="FootnoteReference">
    <w:name w:val="footnote reference"/>
    <w:basedOn w:val="DefaultParagraphFont"/>
    <w:uiPriority w:val="99"/>
    <w:semiHidden/>
    <w:unhideWhenUsed/>
    <w:rsid w:val="00211D6E"/>
    <w:rPr>
      <w:vertAlign w:val="superscript"/>
    </w:rPr>
  </w:style>
  <w:style w:type="paragraph" w:customStyle="1" w:styleId="HFSFootnote">
    <w:name w:val="HFS Footnote"/>
    <w:basedOn w:val="Normal"/>
    <w:next w:val="HFSBodyText"/>
    <w:autoRedefine/>
    <w:qFormat/>
    <w:rsid w:val="00211D6E"/>
    <w:pPr>
      <w:spacing w:before="40" w:after="0" w:line="240" w:lineRule="auto"/>
    </w:pPr>
    <w:rPr>
      <w:rFonts w:eastAsia="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HS NS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50E15F68E6E9C4F9CFD2DC26EDA8929" ma:contentTypeVersion="17" ma:contentTypeDescription="Create a new document." ma:contentTypeScope="" ma:versionID="bd65d089bb280381d6491ac2fec71ebf">
  <xsd:schema xmlns:xsd="http://www.w3.org/2001/XMLSchema" xmlns:xs="http://www.w3.org/2001/XMLSchema" xmlns:p="http://schemas.microsoft.com/office/2006/metadata/properties" xmlns:ns2="6bc25d89-6d8b-4f81-8c97-a58b8523fe7e" xmlns:ns3="84273e2e-251c-407c-9e4b-d7693126975f" targetNamespace="http://schemas.microsoft.com/office/2006/metadata/properties" ma:root="true" ma:fieldsID="417dde951245a49e8aa6bf4010ec0b62" ns2:_="" ns3:_="">
    <xsd:import namespace="6bc25d89-6d8b-4f81-8c97-a58b8523fe7e"/>
    <xsd:import namespace="84273e2e-251c-407c-9e4b-d769312697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25d89-6d8b-4f81-8c97-a58b8523f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273e2e-251c-407c-9e4b-d769312697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4068689-38f6-42ce-8b61-f1a4b3f1dfbf}" ma:internalName="TaxCatchAll" ma:showField="CatchAllData" ma:web="84273e2e-251c-407c-9e4b-d769312697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FFF5D5-1083-42BD-8197-B908C5990FE5}">
  <ds:schemaRefs>
    <ds:schemaRef ds:uri="http://schemas.openxmlformats.org/officeDocument/2006/bibliography"/>
  </ds:schemaRefs>
</ds:datastoreItem>
</file>

<file path=customXml/itemProps2.xml><?xml version="1.0" encoding="utf-8"?>
<ds:datastoreItem xmlns:ds="http://schemas.openxmlformats.org/officeDocument/2006/customXml" ds:itemID="{89CBB640-D628-40EF-B868-8EEE913A64E3}"/>
</file>

<file path=customXml/itemProps3.xml><?xml version="1.0" encoding="utf-8"?>
<ds:datastoreItem xmlns:ds="http://schemas.openxmlformats.org/officeDocument/2006/customXml" ds:itemID="{D7313850-FAC7-4F42-B255-A4170B013838}"/>
</file>

<file path=docMetadata/LabelInfo.xml><?xml version="1.0" encoding="utf-8"?>
<clbl:labelList xmlns:clbl="http://schemas.microsoft.com/office/2020/mipLabelMetadata">
  <clbl:label id="{b4199b9c-a89e-442f-9799-431511f14748}" enabled="1" method="Privileged" siteId="{10efe0bd-a030-4bca-809c-b5e6745e499a}" removed="0"/>
</clbl:labelList>
</file>

<file path=docProps/app.xml><?xml version="1.0" encoding="utf-8"?>
<Properties xmlns="http://schemas.openxmlformats.org/officeDocument/2006/extended-properties" xmlns:vt="http://schemas.openxmlformats.org/officeDocument/2006/docPropsVTypes">
  <Template>Normal</Template>
  <TotalTime>4</TotalTime>
  <Pages>1</Pages>
  <Words>56</Words>
  <Characters>320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Paolina Leseva</dc:creator>
  <cp:lastModifiedBy>Tracy Glen</cp:lastModifiedBy>
  <cp:revision>7</cp:revision>
  <dcterms:created xsi:type="dcterms:W3CDTF">2024-02-01T10:54:00Z</dcterms:created>
  <dcterms:modified xsi:type="dcterms:W3CDTF">2024-02-22T14:12:00Z</dcterms:modified>
</cp:coreProperties>
</file>